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B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Оковецкий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детский сад «Родничок»</w:t>
      </w:r>
    </w:p>
    <w:p w:rsidR="00DC662F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>Реализация Проекта «Что такое хорошо и  что такое плохо»</w:t>
      </w:r>
    </w:p>
    <w:p w:rsidR="00693ECB" w:rsidRDefault="00083933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Линия 8</w:t>
      </w:r>
      <w:r w:rsidR="00DC6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0C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93ECB" w:rsidRPr="00693ECB">
        <w:rPr>
          <w:rFonts w:ascii="Times New Roman" w:hAnsi="Times New Roman" w:cs="Times New Roman"/>
          <w:b/>
          <w:sz w:val="24"/>
          <w:szCs w:val="24"/>
        </w:rPr>
        <w:t>я «</w:t>
      </w:r>
      <w:r w:rsidR="009F4769">
        <w:rPr>
          <w:rFonts w:ascii="Times New Roman" w:hAnsi="Times New Roman" w:cs="Times New Roman"/>
          <w:b/>
          <w:sz w:val="24"/>
          <w:szCs w:val="24"/>
        </w:rPr>
        <w:t xml:space="preserve">Детям о </w:t>
      </w:r>
      <w:r>
        <w:rPr>
          <w:rFonts w:ascii="Times New Roman" w:hAnsi="Times New Roman" w:cs="Times New Roman"/>
          <w:b/>
          <w:sz w:val="24"/>
          <w:szCs w:val="24"/>
        </w:rPr>
        <w:t>честности и правдивости</w:t>
      </w:r>
      <w:r w:rsidR="00693ECB" w:rsidRPr="008F4BAF">
        <w:rPr>
          <w:rFonts w:ascii="Times New Roman" w:hAnsi="Times New Roman" w:cs="Times New Roman"/>
          <w:b/>
          <w:sz w:val="24"/>
          <w:szCs w:val="24"/>
        </w:rPr>
        <w:t>»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строилась в соответствие с возрастной категорией детей – от 4,5 до 7 лет. </w:t>
      </w:r>
    </w:p>
    <w:p w:rsidR="003F3702" w:rsidRPr="00083933" w:rsidRDefault="00F255E1" w:rsidP="00083933">
      <w:pPr>
        <w:jc w:val="both"/>
        <w:rPr>
          <w:rFonts w:ascii="Times New Roman" w:hAnsi="Times New Roman" w:cs="Times New Roman"/>
          <w:sz w:val="24"/>
          <w:szCs w:val="24"/>
        </w:rPr>
      </w:pPr>
      <w:r w:rsidRPr="00EE4E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</w:t>
      </w:r>
      <w:r w:rsidR="00083933" w:rsidRPr="00083933">
        <w:rPr>
          <w:rFonts w:ascii="Times New Roman" w:hAnsi="Times New Roman" w:cs="Times New Roman"/>
          <w:sz w:val="24"/>
          <w:szCs w:val="24"/>
        </w:rPr>
        <w:t>формировать нравственные качества личности, такие как честность и правдивость;</w:t>
      </w:r>
      <w:r w:rsidR="00083933">
        <w:rPr>
          <w:rFonts w:ascii="Times New Roman" w:hAnsi="Times New Roman" w:cs="Times New Roman"/>
          <w:sz w:val="24"/>
          <w:szCs w:val="24"/>
        </w:rPr>
        <w:t xml:space="preserve"> </w:t>
      </w:r>
      <w:r w:rsidR="00083933" w:rsidRPr="00083933">
        <w:rPr>
          <w:rFonts w:ascii="Times New Roman" w:hAnsi="Times New Roman" w:cs="Times New Roman"/>
          <w:sz w:val="24"/>
          <w:szCs w:val="24"/>
        </w:rPr>
        <w:t>развивать у учащихся стремление к осмыслению себя, своих поступков и поведения;</w:t>
      </w:r>
      <w:r w:rsidR="00083933">
        <w:rPr>
          <w:rFonts w:ascii="Times New Roman" w:hAnsi="Times New Roman" w:cs="Times New Roman"/>
          <w:sz w:val="24"/>
          <w:szCs w:val="24"/>
        </w:rPr>
        <w:t xml:space="preserve"> </w:t>
      </w:r>
      <w:r w:rsidR="00083933" w:rsidRPr="00083933">
        <w:rPr>
          <w:rFonts w:ascii="Times New Roman" w:hAnsi="Times New Roman" w:cs="Times New Roman"/>
          <w:sz w:val="24"/>
          <w:szCs w:val="24"/>
        </w:rPr>
        <w:t>способствовать воспитанию моральных качеств: честь и достоинство.</w:t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>
        <w:rPr>
          <w:rFonts w:ascii="Times New Roman" w:hAnsi="Times New Roman" w:cs="Times New Roman"/>
          <w:sz w:val="24"/>
          <w:szCs w:val="24"/>
        </w:rPr>
        <w:t xml:space="preserve">1. </w:t>
      </w:r>
      <w:r w:rsidR="00AA171F">
        <w:rPr>
          <w:rFonts w:ascii="Times New Roman" w:hAnsi="Times New Roman" w:cs="Times New Roman"/>
          <w:sz w:val="24"/>
          <w:szCs w:val="24"/>
        </w:rPr>
        <w:t>С детьми проведены беседы по темам</w:t>
      </w:r>
      <w:r w:rsidR="000F21EF">
        <w:rPr>
          <w:rFonts w:ascii="Times New Roman" w:hAnsi="Times New Roman" w:cs="Times New Roman"/>
          <w:sz w:val="24"/>
          <w:szCs w:val="24"/>
        </w:rPr>
        <w:t>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</w:t>
      </w:r>
      <w:r w:rsidR="00083933" w:rsidRPr="00083933">
        <w:rPr>
          <w:rFonts w:ascii="Times New Roman" w:hAnsi="Times New Roman" w:cs="Times New Roman"/>
          <w:sz w:val="24"/>
          <w:szCs w:val="24"/>
        </w:rPr>
        <w:t> «Быть ответственным и справедливым»</w:t>
      </w:r>
      <w:r w:rsidR="00AA171F" w:rsidRPr="00AA171F">
        <w:rPr>
          <w:rFonts w:ascii="Times New Roman" w:hAnsi="Times New Roman" w:cs="Times New Roman"/>
          <w:sz w:val="24"/>
          <w:szCs w:val="24"/>
        </w:rPr>
        <w:t xml:space="preserve">, </w:t>
      </w:r>
      <w:r w:rsidR="00083933" w:rsidRPr="00083933">
        <w:rPr>
          <w:rFonts w:ascii="Times New Roman" w:hAnsi="Times New Roman" w:cs="Times New Roman"/>
          <w:sz w:val="24"/>
          <w:szCs w:val="24"/>
        </w:rPr>
        <w:t>«Поговорим о честности и чести»</w:t>
      </w:r>
      <w:r w:rsidR="00083933">
        <w:rPr>
          <w:rFonts w:ascii="Times New Roman" w:hAnsi="Times New Roman" w:cs="Times New Roman"/>
          <w:sz w:val="24"/>
          <w:szCs w:val="24"/>
        </w:rPr>
        <w:t xml:space="preserve">, </w:t>
      </w:r>
      <w:r w:rsidR="00083933" w:rsidRPr="00083933">
        <w:rPr>
          <w:rFonts w:ascii="Times New Roman" w:hAnsi="Times New Roman" w:cs="Times New Roman"/>
          <w:sz w:val="24"/>
          <w:szCs w:val="24"/>
        </w:rPr>
        <w:t>ребятам дали понятие, что та</w:t>
      </w:r>
      <w:r w:rsidR="00083933">
        <w:rPr>
          <w:rFonts w:ascii="Times New Roman" w:hAnsi="Times New Roman" w:cs="Times New Roman"/>
          <w:sz w:val="24"/>
          <w:szCs w:val="24"/>
        </w:rPr>
        <w:t>кое «честность» и «правдивость».</w:t>
      </w:r>
      <w:r w:rsidR="00AA171F">
        <w:rPr>
          <w:rFonts w:ascii="Times New Roman" w:hAnsi="Times New Roman" w:cs="Times New Roman"/>
          <w:sz w:val="24"/>
          <w:szCs w:val="24"/>
        </w:rPr>
        <w:t xml:space="preserve"> Организован просмотр советского мультфильма </w:t>
      </w:r>
      <w:r w:rsidR="00083933" w:rsidRPr="00083933">
        <w:rPr>
          <w:rFonts w:ascii="Times New Roman" w:hAnsi="Times New Roman" w:cs="Times New Roman"/>
          <w:sz w:val="24"/>
          <w:szCs w:val="24"/>
        </w:rPr>
        <w:t xml:space="preserve">«Клякса» </w:t>
      </w:r>
      <w:r w:rsidR="00083933">
        <w:rPr>
          <w:rFonts w:ascii="Times New Roman" w:hAnsi="Times New Roman" w:cs="Times New Roman"/>
          <w:sz w:val="24"/>
          <w:szCs w:val="24"/>
        </w:rPr>
        <w:t xml:space="preserve">по произведению </w:t>
      </w:r>
      <w:r w:rsidR="00083933" w:rsidRPr="00083933">
        <w:rPr>
          <w:rFonts w:ascii="Times New Roman" w:hAnsi="Times New Roman" w:cs="Times New Roman"/>
          <w:sz w:val="24"/>
          <w:szCs w:val="24"/>
        </w:rPr>
        <w:t>Н. Носов</w:t>
      </w:r>
      <w:r w:rsidR="00083933">
        <w:rPr>
          <w:rFonts w:ascii="Times New Roman" w:hAnsi="Times New Roman" w:cs="Times New Roman"/>
          <w:sz w:val="24"/>
          <w:szCs w:val="24"/>
        </w:rPr>
        <w:t>а</w:t>
      </w:r>
      <w:r w:rsidR="00AA171F">
        <w:rPr>
          <w:rFonts w:ascii="Times New Roman" w:hAnsi="Times New Roman" w:cs="Times New Roman"/>
          <w:sz w:val="24"/>
          <w:szCs w:val="24"/>
        </w:rPr>
        <w:t xml:space="preserve"> с последующим анализом</w:t>
      </w:r>
      <w:r w:rsidR="00083933">
        <w:rPr>
          <w:rFonts w:ascii="Times New Roman" w:hAnsi="Times New Roman" w:cs="Times New Roman"/>
          <w:sz w:val="24"/>
          <w:szCs w:val="24"/>
        </w:rPr>
        <w:t>.</w:t>
      </w:r>
    </w:p>
    <w:p w:rsidR="008121BB" w:rsidRDefault="000F21EF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F21EF">
        <w:rPr>
          <w:rFonts w:ascii="Times New Roman" w:hAnsi="Times New Roman" w:cs="Times New Roman"/>
          <w:sz w:val="24"/>
          <w:szCs w:val="24"/>
        </w:rPr>
        <w:t xml:space="preserve">2. </w:t>
      </w:r>
      <w:r w:rsidR="00976DFD">
        <w:rPr>
          <w:rFonts w:ascii="Times New Roman" w:hAnsi="Times New Roman" w:cs="Times New Roman"/>
          <w:sz w:val="24"/>
          <w:szCs w:val="24"/>
        </w:rPr>
        <w:t xml:space="preserve">Читали и анализировали </w:t>
      </w:r>
      <w:r w:rsidR="00C00905">
        <w:rPr>
          <w:rFonts w:ascii="Times New Roman" w:hAnsi="Times New Roman" w:cs="Times New Roman"/>
          <w:sz w:val="24"/>
          <w:szCs w:val="24"/>
        </w:rPr>
        <w:t xml:space="preserve">произведения: </w:t>
      </w:r>
      <w:r w:rsidR="00083933" w:rsidRPr="000839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3933" w:rsidRPr="00083933">
        <w:rPr>
          <w:rFonts w:ascii="Times New Roman" w:hAnsi="Times New Roman" w:cs="Times New Roman"/>
          <w:sz w:val="24"/>
          <w:szCs w:val="24"/>
        </w:rPr>
        <w:t xml:space="preserve">Л. Толстой «Лгун»; </w:t>
      </w:r>
      <w:r w:rsidR="00083933">
        <w:rPr>
          <w:rFonts w:ascii="Times New Roman" w:hAnsi="Times New Roman" w:cs="Times New Roman"/>
          <w:sz w:val="24"/>
          <w:szCs w:val="24"/>
        </w:rPr>
        <w:t xml:space="preserve"> </w:t>
      </w:r>
      <w:r w:rsidR="00083933" w:rsidRPr="00083933">
        <w:rPr>
          <w:rFonts w:ascii="Times New Roman" w:hAnsi="Times New Roman" w:cs="Times New Roman"/>
          <w:sz w:val="24"/>
          <w:szCs w:val="24"/>
        </w:rPr>
        <w:t>В. Драгунский «Тайное становится явным»</w:t>
      </w:r>
      <w:r w:rsidR="00B625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62524">
        <w:rPr>
          <w:rFonts w:ascii="Times New Roman" w:hAnsi="Times New Roman" w:cs="Times New Roman"/>
          <w:sz w:val="24"/>
          <w:szCs w:val="24"/>
        </w:rPr>
        <w:t xml:space="preserve"> Свои впечатления выражали в продуктивной деятельности:</w:t>
      </w:r>
      <w:r w:rsidR="008121BB" w:rsidRPr="008121B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76DFD" w:rsidRDefault="008121BB" w:rsidP="000F21E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2F9822" wp14:editId="5DEC11EA">
            <wp:extent cx="5940425" cy="4455319"/>
            <wp:effectExtent l="0" t="0" r="3175" b="2540"/>
            <wp:docPr id="2" name="Рисунок 2" descr="C:\Users\1\Downloads\IMG_20240425_08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40425_0835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524" w:rsidRDefault="00B62524" w:rsidP="000F21EF">
      <w:pPr>
        <w:rPr>
          <w:rFonts w:ascii="Times New Roman" w:hAnsi="Times New Roman" w:cs="Times New Roman"/>
          <w:sz w:val="24"/>
          <w:szCs w:val="24"/>
        </w:rPr>
      </w:pPr>
    </w:p>
    <w:p w:rsidR="00083933" w:rsidRDefault="00083933" w:rsidP="000F21EF">
      <w:pPr>
        <w:rPr>
          <w:rFonts w:ascii="Times New Roman" w:hAnsi="Times New Roman" w:cs="Times New Roman"/>
          <w:sz w:val="24"/>
          <w:szCs w:val="24"/>
        </w:rPr>
      </w:pPr>
    </w:p>
    <w:p w:rsidR="00083933" w:rsidRDefault="00083933" w:rsidP="000F21EF">
      <w:pPr>
        <w:rPr>
          <w:rFonts w:ascii="Times New Roman" w:hAnsi="Times New Roman" w:cs="Times New Roman"/>
          <w:sz w:val="24"/>
          <w:szCs w:val="24"/>
        </w:rPr>
      </w:pPr>
    </w:p>
    <w:p w:rsidR="00083933" w:rsidRDefault="00083933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69242"/>
            <wp:effectExtent l="0" t="0" r="3175" b="7620"/>
            <wp:docPr id="3" name="Рисунок 3" descr="C:\Users\1\Downloads\IMG-202404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40424-WA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933" w:rsidRDefault="00083933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1\Downloads\IMG_20240425_08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20240425_083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933" w:rsidRDefault="00083933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69242"/>
            <wp:effectExtent l="0" t="0" r="3175" b="7620"/>
            <wp:docPr id="7" name="Рисунок 7" descr="C:\Users\1\Downloads\IMG-202404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20240424-WA00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524" w:rsidRDefault="00B62524" w:rsidP="000F21EF">
      <w:pPr>
        <w:rPr>
          <w:rFonts w:ascii="Times New Roman" w:hAnsi="Times New Roman" w:cs="Times New Roman"/>
          <w:sz w:val="24"/>
          <w:szCs w:val="24"/>
        </w:rPr>
      </w:pPr>
    </w:p>
    <w:p w:rsidR="00B62524" w:rsidRDefault="00B62524" w:rsidP="000F21EF">
      <w:pPr>
        <w:rPr>
          <w:rFonts w:ascii="Times New Roman" w:hAnsi="Times New Roman" w:cs="Times New Roman"/>
          <w:sz w:val="24"/>
          <w:szCs w:val="24"/>
        </w:rPr>
      </w:pPr>
    </w:p>
    <w:p w:rsidR="00C83FEE" w:rsidRDefault="00C83FEE" w:rsidP="000F21EF">
      <w:pPr>
        <w:rPr>
          <w:rFonts w:ascii="Times New Roman" w:hAnsi="Times New Roman" w:cs="Times New Roman"/>
          <w:sz w:val="24"/>
          <w:szCs w:val="24"/>
        </w:rPr>
      </w:pPr>
    </w:p>
    <w:p w:rsidR="00B62524" w:rsidRDefault="00B62524" w:rsidP="00B625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5903" w:rsidRDefault="00B75903" w:rsidP="00885EE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75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2498"/>
    <w:multiLevelType w:val="hybridMultilevel"/>
    <w:tmpl w:val="C9B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176FA"/>
    <w:multiLevelType w:val="hybridMultilevel"/>
    <w:tmpl w:val="7B4A2E94"/>
    <w:lvl w:ilvl="0" w:tplc="5AAAA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083933"/>
    <w:rsid w:val="000F21EF"/>
    <w:rsid w:val="00165091"/>
    <w:rsid w:val="00280A98"/>
    <w:rsid w:val="003720CE"/>
    <w:rsid w:val="003F3702"/>
    <w:rsid w:val="005A0B69"/>
    <w:rsid w:val="00693ECB"/>
    <w:rsid w:val="008121BB"/>
    <w:rsid w:val="00885EEC"/>
    <w:rsid w:val="008A4703"/>
    <w:rsid w:val="008F4BAF"/>
    <w:rsid w:val="00976DFD"/>
    <w:rsid w:val="009F4769"/>
    <w:rsid w:val="00AA171F"/>
    <w:rsid w:val="00B33609"/>
    <w:rsid w:val="00B62524"/>
    <w:rsid w:val="00B75903"/>
    <w:rsid w:val="00C00905"/>
    <w:rsid w:val="00C23683"/>
    <w:rsid w:val="00C83FEE"/>
    <w:rsid w:val="00D9482D"/>
    <w:rsid w:val="00D967DA"/>
    <w:rsid w:val="00DC662F"/>
    <w:rsid w:val="00DC66EC"/>
    <w:rsid w:val="00E83CB7"/>
    <w:rsid w:val="00EE4EB3"/>
    <w:rsid w:val="00F255E1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5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2023-10-13T08:06:00Z</dcterms:created>
  <dcterms:modified xsi:type="dcterms:W3CDTF">2024-04-25T06:37:00Z</dcterms:modified>
</cp:coreProperties>
</file>