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76" w:rsidRPr="00700076" w:rsidRDefault="00700076" w:rsidP="00700076">
      <w:pPr>
        <w:jc w:val="center"/>
        <w:rPr>
          <w:rFonts w:ascii="Times New Roman" w:hAnsi="Times New Roman" w:cs="Times New Roman"/>
          <w:sz w:val="28"/>
          <w:szCs w:val="28"/>
        </w:rPr>
      </w:pPr>
      <w:r w:rsidRPr="00700076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700076" w:rsidRPr="00700076" w:rsidRDefault="00700076" w:rsidP="00700076">
      <w:pPr>
        <w:jc w:val="center"/>
        <w:rPr>
          <w:rFonts w:ascii="Impact" w:hAnsi="Impact" w:cs="Times New Roman"/>
          <w:color w:val="C00000"/>
          <w:sz w:val="36"/>
          <w:szCs w:val="36"/>
          <w:u w:val="single"/>
        </w:rPr>
      </w:pPr>
      <w:r w:rsidRPr="00700076">
        <w:rPr>
          <w:rFonts w:ascii="Impact" w:hAnsi="Impact" w:cs="Times New Roman"/>
          <w:color w:val="C00000"/>
          <w:sz w:val="36"/>
          <w:szCs w:val="36"/>
          <w:u w:val="single"/>
        </w:rPr>
        <w:t>Спички - не игрушка, а огонь - не забава!</w:t>
      </w:r>
    </w:p>
    <w:p w:rsidR="00700076" w:rsidRPr="00700076" w:rsidRDefault="00657840" w:rsidP="00700076">
      <w:pPr>
        <w:rPr>
          <w:color w:val="C0000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2DDDE7" wp14:editId="69A6B12B">
            <wp:simplePos x="0" y="0"/>
            <wp:positionH relativeFrom="column">
              <wp:posOffset>447675</wp:posOffset>
            </wp:positionH>
            <wp:positionV relativeFrom="paragraph">
              <wp:posOffset>285115</wp:posOffset>
            </wp:positionV>
            <wp:extent cx="2667000" cy="3209925"/>
            <wp:effectExtent l="0" t="0" r="0" b="9525"/>
            <wp:wrapSquare wrapText="bothSides"/>
            <wp:docPr id="1" name="Рисунок 1" descr="Картинки по запросу НА ПРОТИВОПОЖАРНУЮ ТЕМАТИКУ КОНСУЛЬТАЦИ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НА ПРОТИВОПОЖАРНУЮ ТЕМАТИКУ КОНСУЛЬТАЦИИ КАРТИН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076" w:rsidRPr="00700076" w:rsidRDefault="00700076" w:rsidP="007000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076">
        <w:rPr>
          <w:rFonts w:ascii="Times New Roman" w:hAnsi="Times New Roman" w:cs="Times New Roman"/>
          <w:sz w:val="28"/>
          <w:szCs w:val="28"/>
        </w:rPr>
        <w:t>Анализ пожаров, возникающих по причинам детской шалости с огнем, показывает, что они часто вызваны отсутствием у детей навыков осторожного обращения с огнем, недостаточным контролем над их поведением, а в ряде случаев - неумением правильно организовать досуг детей.</w:t>
      </w:r>
    </w:p>
    <w:p w:rsidR="00700076" w:rsidRPr="00700076" w:rsidRDefault="00700076" w:rsidP="007000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076">
        <w:rPr>
          <w:rFonts w:ascii="Times New Roman" w:hAnsi="Times New Roman" w:cs="Times New Roman"/>
          <w:sz w:val="28"/>
          <w:szCs w:val="28"/>
        </w:rPr>
        <w:t>В возрасте от 3 до 7 лет дети в своих играх часто повторяют поступки и действия взрослых. Стремление к самостоятельности особенно проявляется в то время, когда дети остаются одни. Нельзя быть уверенным, что ребенок, оставшись один дома, не решится поиграть с коробкой спичек, не захочет поджечь бумагу, не заинтересуется работой бытовой техники, которой достаточно в каждой квартире. Бывают случаи, когда взрослые вынуждены оставлять ребенка на какой-то промежуток времени без присмотра.</w:t>
      </w:r>
    </w:p>
    <w:p w:rsidR="00700076" w:rsidRPr="00700076" w:rsidRDefault="00700076" w:rsidP="007000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076">
        <w:rPr>
          <w:rFonts w:ascii="Times New Roman" w:hAnsi="Times New Roman" w:cs="Times New Roman"/>
          <w:sz w:val="28"/>
          <w:szCs w:val="28"/>
        </w:rPr>
        <w:t>Особенно опасно оставлять детей одних в запертых квартирах или комнатах. В случае пожара они не смогут самостоятельно выйти из горящего помещения наружу. Кроме того, спасаясь от огня и дыма, дети обычно прячутся в шкафах, под кроватями, столами и в углах комнат. Отыскать детей при пожаре дело нелегкое.</w:t>
      </w:r>
    </w:p>
    <w:p w:rsidR="00700076" w:rsidRDefault="00700076" w:rsidP="007000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076">
        <w:rPr>
          <w:rFonts w:ascii="Times New Roman" w:hAnsi="Times New Roman" w:cs="Times New Roman"/>
          <w:sz w:val="28"/>
          <w:szCs w:val="28"/>
        </w:rPr>
        <w:t>У детей, начиная с 4-5-летнего возраста, необходимо воспитывать навыки осторожного обращения с огнем. Нужно стремиться к тому, чтобы ребенок осознал, что спички - не игрушка, а огонь - не забава, чтобы у него сложилось впечатление о пожаре как о тяжелой беде для людей.</w:t>
      </w:r>
    </w:p>
    <w:p w:rsidR="00657840" w:rsidRPr="00700076" w:rsidRDefault="00657840" w:rsidP="00657840">
      <w:pPr>
        <w:jc w:val="center"/>
        <w:rPr>
          <w:rFonts w:ascii="Arabic Typesetting" w:hAnsi="Arabic Typesetting" w:cs="Arabic Typesetting"/>
          <w:color w:val="C00000"/>
          <w:sz w:val="32"/>
          <w:szCs w:val="32"/>
        </w:rPr>
      </w:pPr>
      <w:r w:rsidRPr="00700076">
        <w:rPr>
          <w:rFonts w:ascii="Cambria" w:hAnsi="Cambria" w:cs="Cambria"/>
          <w:color w:val="C00000"/>
          <w:sz w:val="32"/>
          <w:szCs w:val="32"/>
        </w:rPr>
        <w:t>Меры</w:t>
      </w:r>
      <w:r w:rsidRPr="00700076">
        <w:rPr>
          <w:rFonts w:ascii="Arabic Typesetting" w:hAnsi="Arabic Typesetting" w:cs="Arabic Typesetting"/>
          <w:color w:val="C00000"/>
          <w:sz w:val="32"/>
          <w:szCs w:val="32"/>
        </w:rPr>
        <w:t xml:space="preserve"> </w:t>
      </w:r>
      <w:r w:rsidRPr="00700076">
        <w:rPr>
          <w:rFonts w:ascii="Cambria" w:hAnsi="Cambria" w:cs="Cambria"/>
          <w:color w:val="C00000"/>
          <w:sz w:val="32"/>
          <w:szCs w:val="32"/>
        </w:rPr>
        <w:t>по</w:t>
      </w:r>
      <w:r w:rsidRPr="00700076">
        <w:rPr>
          <w:rFonts w:ascii="Arabic Typesetting" w:hAnsi="Arabic Typesetting" w:cs="Arabic Typesetting"/>
          <w:color w:val="C00000"/>
          <w:sz w:val="32"/>
          <w:szCs w:val="32"/>
        </w:rPr>
        <w:t xml:space="preserve"> </w:t>
      </w:r>
      <w:r w:rsidRPr="00700076">
        <w:rPr>
          <w:rFonts w:ascii="Cambria" w:hAnsi="Cambria" w:cs="Cambria"/>
          <w:color w:val="C00000"/>
          <w:sz w:val="32"/>
          <w:szCs w:val="32"/>
        </w:rPr>
        <w:t>предупреждению</w:t>
      </w:r>
      <w:r w:rsidRPr="00700076">
        <w:rPr>
          <w:rFonts w:ascii="Arabic Typesetting" w:hAnsi="Arabic Typesetting" w:cs="Arabic Typesetting"/>
          <w:color w:val="C00000"/>
          <w:sz w:val="32"/>
          <w:szCs w:val="32"/>
        </w:rPr>
        <w:t xml:space="preserve"> </w:t>
      </w:r>
      <w:r w:rsidRPr="00700076">
        <w:rPr>
          <w:rFonts w:ascii="Cambria" w:hAnsi="Cambria" w:cs="Cambria"/>
          <w:color w:val="C00000"/>
          <w:sz w:val="32"/>
          <w:szCs w:val="32"/>
        </w:rPr>
        <w:t>пожаров</w:t>
      </w:r>
      <w:r w:rsidRPr="00700076">
        <w:rPr>
          <w:rFonts w:ascii="Arabic Typesetting" w:hAnsi="Arabic Typesetting" w:cs="Arabic Typesetting"/>
          <w:color w:val="C00000"/>
          <w:sz w:val="32"/>
          <w:szCs w:val="32"/>
        </w:rPr>
        <w:t xml:space="preserve"> </w:t>
      </w:r>
      <w:r w:rsidRPr="00700076">
        <w:rPr>
          <w:rFonts w:ascii="Cambria" w:hAnsi="Cambria" w:cs="Cambria"/>
          <w:color w:val="C00000"/>
          <w:sz w:val="32"/>
          <w:szCs w:val="32"/>
        </w:rPr>
        <w:t>от</w:t>
      </w:r>
      <w:r w:rsidRPr="00700076">
        <w:rPr>
          <w:rFonts w:ascii="Arabic Typesetting" w:hAnsi="Arabic Typesetting" w:cs="Arabic Typesetting"/>
          <w:color w:val="C00000"/>
          <w:sz w:val="32"/>
          <w:szCs w:val="32"/>
        </w:rPr>
        <w:t xml:space="preserve"> </w:t>
      </w:r>
      <w:r w:rsidRPr="00700076">
        <w:rPr>
          <w:rFonts w:ascii="Cambria" w:hAnsi="Cambria" w:cs="Cambria"/>
          <w:color w:val="C00000"/>
          <w:sz w:val="32"/>
          <w:szCs w:val="32"/>
        </w:rPr>
        <w:t>шалости</w:t>
      </w:r>
      <w:r w:rsidRPr="00700076">
        <w:rPr>
          <w:rFonts w:ascii="Arabic Typesetting" w:hAnsi="Arabic Typesetting" w:cs="Arabic Typesetting"/>
          <w:color w:val="C00000"/>
          <w:sz w:val="32"/>
          <w:szCs w:val="32"/>
        </w:rPr>
        <w:t xml:space="preserve"> </w:t>
      </w:r>
      <w:r w:rsidRPr="00700076">
        <w:rPr>
          <w:rFonts w:ascii="Cambria" w:hAnsi="Cambria" w:cs="Cambria"/>
          <w:color w:val="C00000"/>
          <w:sz w:val="32"/>
          <w:szCs w:val="32"/>
        </w:rPr>
        <w:t>детей</w:t>
      </w:r>
      <w:r w:rsidRPr="00700076">
        <w:rPr>
          <w:rFonts w:ascii="Arabic Typesetting" w:hAnsi="Arabic Typesetting" w:cs="Arabic Typesetting"/>
          <w:color w:val="C00000"/>
          <w:sz w:val="32"/>
          <w:szCs w:val="32"/>
        </w:rPr>
        <w:t>:</w:t>
      </w:r>
    </w:p>
    <w:p w:rsidR="00657840" w:rsidRPr="00700076" w:rsidRDefault="00657840" w:rsidP="0065784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0076">
        <w:rPr>
          <w:rFonts w:ascii="Times New Roman" w:hAnsi="Times New Roman" w:cs="Times New Roman"/>
          <w:sz w:val="28"/>
          <w:szCs w:val="28"/>
        </w:rPr>
        <w:t>Не оставлять на виду спички, зажигалки;</w:t>
      </w:r>
    </w:p>
    <w:p w:rsidR="00657840" w:rsidRPr="00700076" w:rsidRDefault="00657840" w:rsidP="0065784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0076">
        <w:rPr>
          <w:rFonts w:ascii="Times New Roman" w:hAnsi="Times New Roman" w:cs="Times New Roman"/>
          <w:sz w:val="28"/>
          <w:szCs w:val="28"/>
        </w:rPr>
        <w:t>Следить за времяпрепровождением детей;</w:t>
      </w:r>
    </w:p>
    <w:p w:rsidR="00657840" w:rsidRPr="00700076" w:rsidRDefault="00657840" w:rsidP="0065784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0076">
        <w:rPr>
          <w:rFonts w:ascii="Times New Roman" w:hAnsi="Times New Roman" w:cs="Times New Roman"/>
          <w:sz w:val="28"/>
          <w:szCs w:val="28"/>
        </w:rPr>
        <w:t>По возможности не оставлять детей без присмотра;</w:t>
      </w:r>
    </w:p>
    <w:p w:rsidR="00657840" w:rsidRDefault="00657840" w:rsidP="0065784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0076">
        <w:rPr>
          <w:rFonts w:ascii="Times New Roman" w:hAnsi="Times New Roman" w:cs="Times New Roman"/>
          <w:sz w:val="28"/>
          <w:szCs w:val="28"/>
        </w:rPr>
        <w:t>Не позволять маленьким детям наблюдать за нагревательными приборами и пользоваться газовыми плитами.</w:t>
      </w:r>
    </w:p>
    <w:p w:rsidR="000A22CB" w:rsidRPr="00657840" w:rsidRDefault="00700076" w:rsidP="00657840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840">
        <w:rPr>
          <w:rFonts w:ascii="Times New Roman" w:hAnsi="Times New Roman" w:cs="Times New Roman"/>
          <w:sz w:val="28"/>
          <w:szCs w:val="28"/>
        </w:rPr>
        <w:t>Следует иметь в виду, что если пожар</w:t>
      </w:r>
      <w:bookmarkStart w:id="0" w:name="_GoBack"/>
      <w:bookmarkEnd w:id="0"/>
      <w:r w:rsidRPr="00657840">
        <w:rPr>
          <w:rFonts w:ascii="Times New Roman" w:hAnsi="Times New Roman" w:cs="Times New Roman"/>
          <w:sz w:val="28"/>
          <w:szCs w:val="28"/>
        </w:rPr>
        <w:t xml:space="preserve"> произойдет в результате безнадзорности детей с причинением кому-либо ущерба, то родители несут за это ответственность в</w:t>
      </w:r>
      <w:r w:rsidR="00657840" w:rsidRPr="00657840">
        <w:rPr>
          <w:rFonts w:ascii="Times New Roman" w:hAnsi="Times New Roman" w:cs="Times New Roman"/>
          <w:sz w:val="28"/>
          <w:szCs w:val="28"/>
        </w:rPr>
        <w:t xml:space="preserve"> установленном законом порядке.</w:t>
      </w:r>
    </w:p>
    <w:sectPr w:rsidR="000A22CB" w:rsidRPr="00657840" w:rsidSect="007000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1.25pt;height:11.25pt" o:bullet="t">
        <v:imagedata r:id="rId1" o:title="mso772C"/>
      </v:shape>
    </w:pict>
  </w:numPicBullet>
  <w:abstractNum w:abstractNumId="0">
    <w:nsid w:val="47332CDE"/>
    <w:multiLevelType w:val="hybridMultilevel"/>
    <w:tmpl w:val="E612EB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B1B"/>
    <w:rsid w:val="00084EC3"/>
    <w:rsid w:val="000A22CB"/>
    <w:rsid w:val="00492B1B"/>
    <w:rsid w:val="00657840"/>
    <w:rsid w:val="0070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21EF0-64AB-4595-841A-5C32EC18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2018-03-25T15:08:00Z</dcterms:created>
  <dcterms:modified xsi:type="dcterms:W3CDTF">2018-03-25T15:24:00Z</dcterms:modified>
</cp:coreProperties>
</file>